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89" w:rsidRPr="00BC3893" w:rsidRDefault="00252A16" w:rsidP="00BC3893">
      <w:pPr>
        <w:jc w:val="center"/>
        <w:rPr>
          <w:sz w:val="36"/>
          <w:szCs w:val="36"/>
        </w:rPr>
      </w:pPr>
      <w:r w:rsidRPr="00BC3893">
        <w:rPr>
          <w:sz w:val="36"/>
          <w:szCs w:val="36"/>
        </w:rPr>
        <w:t>PORÓWNANIE ŁATWOŚCI W POSZCZEGOLNYCH STANDARDACH</w:t>
      </w:r>
    </w:p>
    <w:tbl>
      <w:tblPr>
        <w:tblStyle w:val="Tabela-Siatka"/>
        <w:tblW w:w="0" w:type="auto"/>
        <w:tblLook w:val="04A0"/>
      </w:tblPr>
      <w:tblGrid>
        <w:gridCol w:w="2092"/>
        <w:gridCol w:w="1477"/>
        <w:gridCol w:w="1340"/>
        <w:gridCol w:w="2221"/>
        <w:gridCol w:w="1909"/>
        <w:gridCol w:w="2369"/>
        <w:gridCol w:w="1412"/>
        <w:gridCol w:w="1400"/>
      </w:tblGrid>
      <w:tr w:rsidR="00252A16" w:rsidRPr="00BC3893" w:rsidTr="00252A16">
        <w:tc>
          <w:tcPr>
            <w:tcW w:w="1768" w:type="dxa"/>
          </w:tcPr>
          <w:p w:rsidR="00252A16" w:rsidRPr="00BC3893" w:rsidRDefault="00252A16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klasa</w:t>
            </w:r>
          </w:p>
        </w:tc>
        <w:tc>
          <w:tcPr>
            <w:tcW w:w="1768" w:type="dxa"/>
          </w:tcPr>
          <w:p w:rsidR="00252A16" w:rsidRPr="00BC3893" w:rsidRDefault="00252A16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czytanie</w:t>
            </w:r>
          </w:p>
        </w:tc>
        <w:tc>
          <w:tcPr>
            <w:tcW w:w="1768" w:type="dxa"/>
          </w:tcPr>
          <w:p w:rsidR="00252A16" w:rsidRPr="00BC3893" w:rsidRDefault="00252A16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pisanie</w:t>
            </w:r>
          </w:p>
        </w:tc>
        <w:tc>
          <w:tcPr>
            <w:tcW w:w="1768" w:type="dxa"/>
          </w:tcPr>
          <w:p w:rsidR="00252A16" w:rsidRPr="00BC3893" w:rsidRDefault="00252A16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rozumowanie</w:t>
            </w:r>
          </w:p>
        </w:tc>
        <w:tc>
          <w:tcPr>
            <w:tcW w:w="1768" w:type="dxa"/>
          </w:tcPr>
          <w:p w:rsidR="00252A16" w:rsidRPr="00BC3893" w:rsidRDefault="00252A16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Korzystanie  z informacji</w:t>
            </w:r>
          </w:p>
        </w:tc>
        <w:tc>
          <w:tcPr>
            <w:tcW w:w="1768" w:type="dxa"/>
          </w:tcPr>
          <w:p w:rsidR="00252A16" w:rsidRPr="00BC3893" w:rsidRDefault="00252A16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Wykorzystanie wiedzy w praktyce</w:t>
            </w:r>
          </w:p>
        </w:tc>
        <w:tc>
          <w:tcPr>
            <w:tcW w:w="1768" w:type="dxa"/>
          </w:tcPr>
          <w:p w:rsidR="00252A16" w:rsidRPr="00BC3893" w:rsidRDefault="00252A16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Łączna łatwość</w:t>
            </w:r>
          </w:p>
        </w:tc>
        <w:tc>
          <w:tcPr>
            <w:tcW w:w="1768" w:type="dxa"/>
          </w:tcPr>
          <w:p w:rsidR="00252A16" w:rsidRPr="00BC3893" w:rsidRDefault="00252A16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miejsce</w:t>
            </w:r>
          </w:p>
        </w:tc>
      </w:tr>
      <w:tr w:rsidR="00252A16" w:rsidRPr="00BC3893" w:rsidTr="00252A16">
        <w:tc>
          <w:tcPr>
            <w:tcW w:w="1768" w:type="dxa"/>
          </w:tcPr>
          <w:p w:rsidR="00252A16" w:rsidRPr="00BC3893" w:rsidRDefault="00252A16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IA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0,62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b/>
                <w:sz w:val="36"/>
                <w:szCs w:val="36"/>
              </w:rPr>
            </w:pPr>
            <w:r w:rsidRPr="00BC3893">
              <w:rPr>
                <w:b/>
                <w:sz w:val="36"/>
                <w:szCs w:val="36"/>
              </w:rPr>
              <w:t>0,73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0,56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0,67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0,56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0,63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I</w:t>
            </w:r>
          </w:p>
        </w:tc>
      </w:tr>
      <w:tr w:rsidR="00252A16" w:rsidRPr="00BC3893" w:rsidTr="00252A16">
        <w:tc>
          <w:tcPr>
            <w:tcW w:w="1768" w:type="dxa"/>
          </w:tcPr>
          <w:p w:rsidR="00252A16" w:rsidRPr="00BC3893" w:rsidRDefault="00252A16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IB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0,59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0,67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0,5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0,6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0,46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0,57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II</w:t>
            </w:r>
          </w:p>
        </w:tc>
      </w:tr>
      <w:tr w:rsidR="00252A16" w:rsidRPr="00BC3893" w:rsidTr="00252A16">
        <w:tc>
          <w:tcPr>
            <w:tcW w:w="1768" w:type="dxa"/>
          </w:tcPr>
          <w:p w:rsidR="00252A16" w:rsidRPr="00BC3893" w:rsidRDefault="00252A16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IC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0,65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b/>
                <w:sz w:val="36"/>
                <w:szCs w:val="36"/>
              </w:rPr>
            </w:pPr>
            <w:r w:rsidRPr="00BC3893">
              <w:rPr>
                <w:b/>
                <w:sz w:val="36"/>
                <w:szCs w:val="36"/>
              </w:rPr>
              <w:t>0,77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0,55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b/>
                <w:sz w:val="36"/>
                <w:szCs w:val="36"/>
              </w:rPr>
            </w:pPr>
            <w:r w:rsidRPr="00BC3893">
              <w:rPr>
                <w:b/>
                <w:sz w:val="36"/>
                <w:szCs w:val="36"/>
              </w:rPr>
              <w:t>0,7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0,49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0,63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I</w:t>
            </w:r>
          </w:p>
        </w:tc>
      </w:tr>
      <w:tr w:rsidR="00252A16" w:rsidRPr="00BC3893" w:rsidTr="00252A16">
        <w:tc>
          <w:tcPr>
            <w:tcW w:w="1768" w:type="dxa"/>
          </w:tcPr>
          <w:p w:rsidR="00252A16" w:rsidRPr="00BC3893" w:rsidRDefault="00252A16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ID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0,54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0,61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0,43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0,61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0,45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0,53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IV</w:t>
            </w:r>
          </w:p>
        </w:tc>
      </w:tr>
      <w:tr w:rsidR="00252A16" w:rsidRPr="00BC3893" w:rsidTr="00252A16">
        <w:tc>
          <w:tcPr>
            <w:tcW w:w="1768" w:type="dxa"/>
          </w:tcPr>
          <w:p w:rsidR="00252A16" w:rsidRPr="00BC3893" w:rsidRDefault="00252A16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IE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0,54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0,66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0,54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0,63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0,46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0,56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III</w:t>
            </w:r>
          </w:p>
        </w:tc>
      </w:tr>
      <w:tr w:rsidR="00252A16" w:rsidRPr="00BC3893" w:rsidTr="00252A16">
        <w:tc>
          <w:tcPr>
            <w:tcW w:w="1768" w:type="dxa"/>
          </w:tcPr>
          <w:p w:rsidR="00252A16" w:rsidRPr="00BC3893" w:rsidRDefault="00252A16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IF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0,54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0,52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0,47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0,59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0,4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0,53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IV</w:t>
            </w:r>
          </w:p>
        </w:tc>
      </w:tr>
      <w:tr w:rsidR="00252A16" w:rsidRPr="00BC3893" w:rsidTr="00252A16">
        <w:tc>
          <w:tcPr>
            <w:tcW w:w="1768" w:type="dxa"/>
          </w:tcPr>
          <w:p w:rsidR="00252A16" w:rsidRPr="00BC3893" w:rsidRDefault="00252A16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średnia w szkole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b/>
                <w:sz w:val="36"/>
                <w:szCs w:val="36"/>
              </w:rPr>
            </w:pPr>
            <w:r w:rsidRPr="00BC3893">
              <w:rPr>
                <w:b/>
                <w:sz w:val="36"/>
                <w:szCs w:val="36"/>
              </w:rPr>
              <w:t>0,58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b/>
                <w:sz w:val="36"/>
                <w:szCs w:val="36"/>
              </w:rPr>
            </w:pPr>
            <w:r w:rsidRPr="00BC3893">
              <w:rPr>
                <w:b/>
                <w:sz w:val="36"/>
                <w:szCs w:val="36"/>
              </w:rPr>
              <w:t>0,66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b/>
                <w:sz w:val="36"/>
                <w:szCs w:val="36"/>
              </w:rPr>
            </w:pPr>
            <w:r w:rsidRPr="00BC3893">
              <w:rPr>
                <w:b/>
                <w:sz w:val="36"/>
                <w:szCs w:val="36"/>
              </w:rPr>
              <w:t>0,51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b/>
                <w:sz w:val="36"/>
                <w:szCs w:val="36"/>
              </w:rPr>
            </w:pPr>
            <w:r w:rsidRPr="00BC3893">
              <w:rPr>
                <w:b/>
                <w:sz w:val="36"/>
                <w:szCs w:val="36"/>
              </w:rPr>
              <w:t>0,63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b/>
                <w:sz w:val="36"/>
                <w:szCs w:val="36"/>
              </w:rPr>
            </w:pPr>
            <w:r w:rsidRPr="00BC3893">
              <w:rPr>
                <w:b/>
                <w:sz w:val="36"/>
                <w:szCs w:val="36"/>
              </w:rPr>
              <w:t>0,47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b/>
                <w:sz w:val="36"/>
                <w:szCs w:val="36"/>
              </w:rPr>
            </w:pPr>
            <w:r w:rsidRPr="00BC3893">
              <w:rPr>
                <w:b/>
                <w:sz w:val="36"/>
                <w:szCs w:val="36"/>
              </w:rPr>
              <w:t>0,56</w:t>
            </w:r>
          </w:p>
        </w:tc>
        <w:tc>
          <w:tcPr>
            <w:tcW w:w="1768" w:type="dxa"/>
          </w:tcPr>
          <w:p w:rsidR="00252A16" w:rsidRPr="00BC3893" w:rsidRDefault="00252A16" w:rsidP="00BC3893">
            <w:pPr>
              <w:jc w:val="center"/>
              <w:rPr>
                <w:sz w:val="36"/>
                <w:szCs w:val="36"/>
              </w:rPr>
            </w:pPr>
          </w:p>
        </w:tc>
      </w:tr>
      <w:tr w:rsidR="00252A16" w:rsidRPr="00BC3893" w:rsidTr="00252A16">
        <w:tc>
          <w:tcPr>
            <w:tcW w:w="1768" w:type="dxa"/>
          </w:tcPr>
          <w:p w:rsidR="00252A16" w:rsidRPr="00BC3893" w:rsidRDefault="00252A16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Średnia w woj. małopolskim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0,64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0,62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0,53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0,71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0,5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0,59</w:t>
            </w:r>
          </w:p>
        </w:tc>
        <w:tc>
          <w:tcPr>
            <w:tcW w:w="1768" w:type="dxa"/>
          </w:tcPr>
          <w:p w:rsidR="00252A16" w:rsidRPr="00BC3893" w:rsidRDefault="00252A16" w:rsidP="00BC3893">
            <w:pPr>
              <w:jc w:val="center"/>
              <w:rPr>
                <w:sz w:val="36"/>
                <w:szCs w:val="36"/>
              </w:rPr>
            </w:pPr>
          </w:p>
        </w:tc>
      </w:tr>
      <w:tr w:rsidR="00252A16" w:rsidRPr="00BC3893" w:rsidTr="00252A16">
        <w:tc>
          <w:tcPr>
            <w:tcW w:w="1768" w:type="dxa"/>
          </w:tcPr>
          <w:p w:rsidR="00252A16" w:rsidRPr="00BC3893" w:rsidRDefault="00252A16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Średnia w OKE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0,63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0,6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0,52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0,71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0,48</w:t>
            </w:r>
          </w:p>
        </w:tc>
        <w:tc>
          <w:tcPr>
            <w:tcW w:w="1768" w:type="dxa"/>
          </w:tcPr>
          <w:p w:rsidR="00252A16" w:rsidRPr="00BC3893" w:rsidRDefault="00090FAE" w:rsidP="00BC3893">
            <w:pPr>
              <w:jc w:val="center"/>
              <w:rPr>
                <w:sz w:val="36"/>
                <w:szCs w:val="36"/>
              </w:rPr>
            </w:pPr>
            <w:r w:rsidRPr="00BC3893">
              <w:rPr>
                <w:sz w:val="36"/>
                <w:szCs w:val="36"/>
              </w:rPr>
              <w:t>0,58</w:t>
            </w:r>
          </w:p>
        </w:tc>
        <w:tc>
          <w:tcPr>
            <w:tcW w:w="1768" w:type="dxa"/>
          </w:tcPr>
          <w:p w:rsidR="00252A16" w:rsidRPr="00BC3893" w:rsidRDefault="00252A16" w:rsidP="00BC3893">
            <w:pPr>
              <w:jc w:val="center"/>
              <w:rPr>
                <w:sz w:val="36"/>
                <w:szCs w:val="36"/>
              </w:rPr>
            </w:pPr>
          </w:p>
        </w:tc>
      </w:tr>
    </w:tbl>
    <w:p w:rsidR="00252A16" w:rsidRPr="00BC3893" w:rsidRDefault="00252A16" w:rsidP="00BC3893">
      <w:pPr>
        <w:jc w:val="center"/>
        <w:rPr>
          <w:sz w:val="36"/>
          <w:szCs w:val="36"/>
        </w:rPr>
      </w:pPr>
    </w:p>
    <w:sectPr w:rsidR="00252A16" w:rsidRPr="00BC3893" w:rsidSect="00252A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2A16"/>
    <w:rsid w:val="00090FAE"/>
    <w:rsid w:val="00252A16"/>
    <w:rsid w:val="00395289"/>
    <w:rsid w:val="00BC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Rodzice</dc:creator>
  <cp:lastModifiedBy>Rodzice</cp:lastModifiedBy>
  <cp:revision>1</cp:revision>
  <cp:lastPrinted>2012-09-09T18:12:00Z</cp:lastPrinted>
  <dcterms:created xsi:type="dcterms:W3CDTF">2012-09-09T17:49:00Z</dcterms:created>
  <dcterms:modified xsi:type="dcterms:W3CDTF">2012-09-09T18:17:00Z</dcterms:modified>
</cp:coreProperties>
</file>